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81" w:rsidRPr="00A16B03" w:rsidRDefault="009A2681" w:rsidP="009A2681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</w:pPr>
      <w:r w:rsidRPr="00A16B03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臺北市立大同高級中學</w:t>
      </w:r>
      <w:r w:rsidRPr="00A16B03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10</w:t>
      </w:r>
      <w:r w:rsidRPr="00A16B0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5</w:t>
      </w:r>
      <w:r w:rsidRPr="00A16B03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學年度圖書館週實施計畫</w:t>
      </w:r>
    </w:p>
    <w:p w:rsidR="009A2681" w:rsidRPr="00A16B03" w:rsidRDefault="009A2681" w:rsidP="009A2681">
      <w:pPr>
        <w:pStyle w:val="a3"/>
        <w:spacing w:line="360" w:lineRule="exact"/>
        <w:ind w:leftChars="0" w:left="960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4"/>
        </w:rPr>
      </w:pPr>
      <w:r w:rsidRPr="00A16B0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 xml:space="preserve">       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 xml:space="preserve">  </w:t>
      </w:r>
      <w:r w:rsidRPr="00A16B03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--</w:t>
      </w:r>
      <w:bookmarkStart w:id="0" w:name="_GoBack"/>
      <w:r w:rsidRPr="00A16B0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榕城閱讀好風景</w:t>
      </w:r>
      <w:r w:rsidRPr="00A16B03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4"/>
        </w:rPr>
        <w:t>攝影暨票選活動實施辦法</w:t>
      </w:r>
      <w:bookmarkEnd w:id="0"/>
      <w:r w:rsidRPr="00A16B03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4"/>
        </w:rPr>
        <w:t>—</w:t>
      </w:r>
    </w:p>
    <w:p w:rsidR="009A2681" w:rsidRDefault="009A2681" w:rsidP="009A2681">
      <w:pPr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壹</w:t>
      </w:r>
      <w:r w:rsidRPr="001160DF">
        <w:rPr>
          <w:rFonts w:ascii="標楷體" w:eastAsia="標楷體" w:hAnsi="標楷體" w:cs="Arial"/>
          <w:sz w:val="28"/>
          <w:szCs w:val="28"/>
        </w:rPr>
        <w:t>、宗旨</w:t>
      </w:r>
      <w:r>
        <w:rPr>
          <w:rFonts w:ascii="標楷體" w:eastAsia="標楷體" w:hAnsi="標楷體" w:cs="Arial" w:hint="eastAsia"/>
          <w:sz w:val="28"/>
          <w:szCs w:val="28"/>
        </w:rPr>
        <w:t>: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 w:rsidRPr="00524C0E">
        <w:rPr>
          <w:rFonts w:ascii="標楷體" w:eastAsia="標楷體" w:hAnsi="標楷體" w:cs="Arial" w:hint="eastAsia"/>
          <w:sz w:val="28"/>
          <w:szCs w:val="28"/>
        </w:rPr>
        <w:t>配合</w:t>
      </w:r>
      <w:r>
        <w:rPr>
          <w:rFonts w:ascii="標楷體" w:eastAsia="標楷體" w:hAnsi="標楷體" w:cs="Arial" w:hint="eastAsia"/>
          <w:sz w:val="28"/>
          <w:szCs w:val="28"/>
        </w:rPr>
        <w:t>圖書館週圖書推廣活動</w:t>
      </w:r>
      <w:r w:rsidRPr="00524C0E">
        <w:rPr>
          <w:rFonts w:ascii="標楷體" w:eastAsia="標楷體" w:hAnsi="標楷體" w:cs="Arial" w:hint="eastAsia"/>
          <w:sz w:val="28"/>
          <w:szCs w:val="28"/>
        </w:rPr>
        <w:t>並</w:t>
      </w:r>
      <w:r>
        <w:rPr>
          <w:rFonts w:ascii="標楷體" w:eastAsia="標楷體" w:hAnsi="標楷體" w:cs="Arial" w:hint="eastAsia"/>
          <w:sz w:val="28"/>
          <w:szCs w:val="28"/>
        </w:rPr>
        <w:t>透過</w:t>
      </w:r>
      <w:r w:rsidRPr="00524C0E">
        <w:rPr>
          <w:rFonts w:ascii="標楷體" w:eastAsia="標楷體" w:hAnsi="標楷體" w:cs="Arial" w:hint="eastAsia"/>
          <w:sz w:val="28"/>
          <w:szCs w:val="28"/>
        </w:rPr>
        <w:t>攝影鏡頭以不同角度來捕捉校園</w:t>
      </w:r>
      <w:r w:rsidRPr="00524C0E">
        <w:rPr>
          <w:rFonts w:ascii="標楷體" w:eastAsia="標楷體" w:hAnsi="標楷體" w:cs="Arial"/>
          <w:sz w:val="28"/>
          <w:szCs w:val="28"/>
        </w:rPr>
        <w:t>之美</w:t>
      </w:r>
      <w:r w:rsidRPr="00F41F6E">
        <w:rPr>
          <w:rFonts w:ascii="標楷體" w:eastAsia="標楷體" w:hAnsi="標楷體" w:cs="Arial"/>
          <w:sz w:val="28"/>
          <w:szCs w:val="28"/>
        </w:rPr>
        <w:t>。</w:t>
      </w:r>
    </w:p>
    <w:p w:rsidR="009A2681" w:rsidRDefault="009A2681" w:rsidP="009A2681">
      <w:pPr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貳</w:t>
      </w:r>
      <w:r>
        <w:rPr>
          <w:rFonts w:ascii="標楷體" w:eastAsia="標楷體" w:hAnsi="標楷體" w:cs="Arial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攝影題材:</w:t>
      </w:r>
      <w:r w:rsidRPr="00F41F6E">
        <w:rPr>
          <w:rFonts w:ascii="標楷體" w:eastAsia="標楷體" w:hAnsi="標楷體" w:cs="Arial" w:hint="eastAsia"/>
          <w:sz w:val="28"/>
          <w:szCs w:val="28"/>
        </w:rPr>
        <w:t xml:space="preserve"> 拍攝榕城最美最適合閱讀的風景與角落，</w:t>
      </w:r>
      <w:r w:rsidRPr="00524C0E">
        <w:rPr>
          <w:rFonts w:ascii="標楷體" w:eastAsia="標楷體" w:hAnsi="標楷體" w:cs="Arial" w:hint="eastAsia"/>
          <w:sz w:val="28"/>
          <w:szCs w:val="28"/>
        </w:rPr>
        <w:t>人、事、物皆可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F41F6E">
        <w:rPr>
          <w:rFonts w:ascii="標楷體" w:eastAsia="標楷體" w:hAnsi="標楷體" w:cs="Arial" w:hint="eastAsia"/>
          <w:sz w:val="28"/>
          <w:szCs w:val="28"/>
        </w:rPr>
        <w:t>並附上簡</w:t>
      </w:r>
      <w:r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9A2681" w:rsidRDefault="009A2681" w:rsidP="009A2681">
      <w:pPr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易文字說明</w:t>
      </w:r>
      <w:r>
        <w:rPr>
          <w:rFonts w:ascii="華康龍門石碑" w:eastAsia="華康龍門石碑" w:hAnsi="標楷體" w:cs="Arial" w:hint="eastAsia"/>
          <w:sz w:val="28"/>
          <w:szCs w:val="28"/>
        </w:rPr>
        <w:t>。</w:t>
      </w:r>
    </w:p>
    <w:p w:rsidR="009A2681" w:rsidRDefault="009A2681" w:rsidP="009A2681">
      <w:pPr>
        <w:spacing w:line="480" w:lineRule="exact"/>
        <w:ind w:left="3360" w:hangingChars="1200" w:hanging="33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參</w:t>
      </w:r>
      <w:r>
        <w:rPr>
          <w:rFonts w:ascii="華康龍門石碑" w:eastAsia="華康龍門石碑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比賽說明:</w:t>
      </w:r>
    </w:p>
    <w:p w:rsidR="009A2681" w:rsidRDefault="009A2681" w:rsidP="009A2681">
      <w:pPr>
        <w:spacing w:line="480" w:lineRule="exact"/>
        <w:ind w:left="3360" w:hangingChars="1200" w:hanging="3360"/>
        <w:rPr>
          <w:rFonts w:ascii="標楷體" w:eastAsia="標楷體" w:hAnsi="標楷體" w:cs="Arial"/>
          <w:sz w:val="28"/>
          <w:szCs w:val="28"/>
        </w:rPr>
      </w:pPr>
      <w:r w:rsidRPr="00F41F6E">
        <w:rPr>
          <w:rFonts w:ascii="標楷體" w:eastAsia="標楷體" w:hAnsi="標楷體" w:cs="Arial" w:hint="eastAsia"/>
          <w:sz w:val="28"/>
          <w:szCs w:val="28"/>
        </w:rPr>
        <w:t>(一) 初選：參賽同學依主題拍攝榕城最美最適合閱讀的風景與角落，並附上簡易文</w:t>
      </w:r>
    </w:p>
    <w:p w:rsidR="009A2681" w:rsidRPr="000238FB" w:rsidRDefault="009A2681" w:rsidP="009A2681">
      <w:pPr>
        <w:spacing w:line="480" w:lineRule="exact"/>
        <w:ind w:leftChars="650" w:left="3100" w:hangingChars="550" w:hanging="1540"/>
        <w:rPr>
          <w:rFonts w:ascii="標楷體" w:eastAsia="標楷體" w:hAnsi="標楷體" w:cs="Arial"/>
          <w:sz w:val="28"/>
          <w:szCs w:val="28"/>
          <w:shd w:val="pct15" w:color="auto" w:fill="FFFFFF"/>
        </w:rPr>
      </w:pPr>
      <w:r w:rsidRPr="00F41F6E">
        <w:rPr>
          <w:rFonts w:ascii="標楷體" w:eastAsia="標楷體" w:hAnsi="標楷體" w:cs="Arial" w:hint="eastAsia"/>
          <w:sz w:val="28"/>
          <w:szCs w:val="28"/>
        </w:rPr>
        <w:t>字說明，圖片一律為JPEG檔，</w:t>
      </w:r>
      <w:r w:rsidRPr="000238FB">
        <w:rPr>
          <w:rFonts w:ascii="標楷體" w:eastAsia="標楷體" w:hAnsi="標楷體" w:cs="Arial" w:hint="eastAsia"/>
          <w:sz w:val="28"/>
          <w:szCs w:val="28"/>
          <w:u w:val="single"/>
        </w:rPr>
        <w:t>檔案大小需在500</w:t>
      </w:r>
      <w:r w:rsidRPr="000238FB">
        <w:rPr>
          <w:rFonts w:ascii="標楷體" w:eastAsia="標楷體" w:hAnsi="標楷體" w:cs="Arial"/>
          <w:sz w:val="28"/>
          <w:szCs w:val="28"/>
          <w:u w:val="single"/>
        </w:rPr>
        <w:t>kb以上</w:t>
      </w:r>
      <w:r w:rsidRPr="000238FB">
        <w:rPr>
          <w:rFonts w:ascii="標楷體" w:eastAsia="標楷體" w:hAnsi="標楷體" w:cs="Arial" w:hint="eastAsia"/>
          <w:sz w:val="28"/>
          <w:szCs w:val="28"/>
          <w:u w:val="single"/>
        </w:rPr>
        <w:t>。</w:t>
      </w:r>
    </w:p>
    <w:p w:rsidR="009A2681" w:rsidRPr="00F41F6E" w:rsidRDefault="009A2681" w:rsidP="009A2681">
      <w:pPr>
        <w:spacing w:line="480" w:lineRule="exact"/>
        <w:ind w:left="480"/>
        <w:rPr>
          <w:rFonts w:ascii="標楷體" w:eastAsia="標楷體" w:hAnsi="標楷體" w:cs="Arial"/>
          <w:sz w:val="28"/>
          <w:szCs w:val="28"/>
          <w:u w:val="single"/>
        </w:rPr>
      </w:pPr>
      <w:r w:rsidRPr="00F41F6E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>
        <w:rPr>
          <w:rFonts w:ascii="標楷體" w:eastAsia="標楷體" w:hAnsi="標楷體" w:cs="Arial" w:hint="eastAsia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 w:rsidRPr="00F41F6E">
        <w:rPr>
          <w:rFonts w:ascii="標楷體" w:eastAsia="標楷體" w:hAnsi="標楷體" w:cs="Arial" w:hint="eastAsia"/>
          <w:sz w:val="28"/>
          <w:szCs w:val="28"/>
          <w:u w:val="single"/>
        </w:rPr>
        <w:t>105年12月5日(一)至12月16日(五)將作品上傳至雲端學習平台。</w:t>
      </w:r>
    </w:p>
    <w:p w:rsidR="009A2681" w:rsidRDefault="009A2681" w:rsidP="009A2681">
      <w:pPr>
        <w:spacing w:line="480" w:lineRule="exact"/>
        <w:ind w:leftChars="650" w:left="1560"/>
        <w:rPr>
          <w:rFonts w:ascii="標楷體" w:eastAsia="標楷體" w:hAnsi="標楷體" w:cs="Arial"/>
          <w:sz w:val="28"/>
          <w:szCs w:val="28"/>
        </w:rPr>
      </w:pPr>
      <w:r w:rsidRPr="00F41F6E">
        <w:rPr>
          <w:rFonts w:ascii="標楷體" w:eastAsia="標楷體" w:hAnsi="標楷體" w:cs="Arial" w:hint="eastAsia"/>
          <w:sz w:val="28"/>
          <w:szCs w:val="28"/>
        </w:rPr>
        <w:t>收件截止後，由美術老師選出最能代表榕城的作品進入</w:t>
      </w:r>
      <w:r>
        <w:rPr>
          <w:rFonts w:ascii="標楷體" w:eastAsia="標楷體" w:hAnsi="標楷體" w:cs="Arial" w:hint="eastAsia"/>
          <w:sz w:val="28"/>
          <w:szCs w:val="28"/>
        </w:rPr>
        <w:t>複選-</w:t>
      </w:r>
      <w:r w:rsidRPr="00F41F6E">
        <w:rPr>
          <w:rFonts w:ascii="標楷體" w:eastAsia="標楷體" w:hAnsi="標楷體" w:cs="Arial" w:hint="eastAsia"/>
          <w:sz w:val="28"/>
          <w:szCs w:val="28"/>
        </w:rPr>
        <w:t>網路票選，</w:t>
      </w:r>
      <w:r>
        <w:rPr>
          <w:rFonts w:ascii="標楷體" w:eastAsia="標楷體" w:hAnsi="標楷體" w:cs="Arial" w:hint="eastAsia"/>
          <w:sz w:val="28"/>
          <w:szCs w:val="28"/>
        </w:rPr>
        <w:t>進入複選的</w:t>
      </w:r>
      <w:r w:rsidRPr="00F41F6E">
        <w:rPr>
          <w:rFonts w:ascii="標楷體" w:eastAsia="標楷體" w:hAnsi="標楷體" w:cs="Arial" w:hint="eastAsia"/>
          <w:sz w:val="28"/>
          <w:szCs w:val="28"/>
        </w:rPr>
        <w:t>作品將視報名數量擇優而定，每位同學繳交作品數量</w:t>
      </w:r>
      <w:r w:rsidRPr="000238FB">
        <w:rPr>
          <w:rFonts w:ascii="標楷體" w:eastAsia="標楷體" w:hAnsi="標楷體" w:cs="Arial" w:hint="eastAsia"/>
          <w:sz w:val="28"/>
          <w:szCs w:val="28"/>
          <w:bdr w:val="single" w:sz="4" w:space="0" w:color="auto"/>
        </w:rPr>
        <w:t>不限</w:t>
      </w:r>
      <w:r w:rsidRPr="00F41F6E">
        <w:rPr>
          <w:rFonts w:ascii="標楷體" w:eastAsia="標楷體" w:hAnsi="標楷體" w:cs="Arial" w:hint="eastAsia"/>
          <w:sz w:val="28"/>
          <w:szCs w:val="28"/>
        </w:rPr>
        <w:t>。</w:t>
      </w:r>
    </w:p>
    <w:p w:rsidR="009A2681" w:rsidRDefault="009A2681" w:rsidP="009A2681">
      <w:pPr>
        <w:spacing w:line="480" w:lineRule="exact"/>
        <w:ind w:leftChars="650" w:left="1560"/>
        <w:rPr>
          <w:rFonts w:ascii="標楷體" w:eastAsia="標楷體" w:hAnsi="標楷體" w:cs="Arial"/>
          <w:sz w:val="28"/>
          <w:szCs w:val="28"/>
        </w:rPr>
      </w:pPr>
      <w:r w:rsidRPr="00F41F6E">
        <w:rPr>
          <w:rFonts w:ascii="標楷體" w:eastAsia="標楷體" w:hAnsi="標楷體" w:cs="Arial" w:hint="eastAsia"/>
          <w:sz w:val="28"/>
          <w:szCs w:val="28"/>
          <w:u w:val="single"/>
        </w:rPr>
        <w:t>唯高一、二每班至少繳 交一件作品。</w:t>
      </w:r>
    </w:p>
    <w:p w:rsidR="009A2681" w:rsidRPr="00F41F6E" w:rsidRDefault="009A2681" w:rsidP="009A2681">
      <w:pPr>
        <w:spacing w:line="480" w:lineRule="exact"/>
        <w:ind w:left="1540" w:hangingChars="550" w:hanging="1540"/>
        <w:rPr>
          <w:rFonts w:ascii="標楷體" w:eastAsia="標楷體" w:hAnsi="標楷體" w:cs="Arial"/>
          <w:sz w:val="28"/>
          <w:szCs w:val="28"/>
        </w:rPr>
      </w:pPr>
      <w:r w:rsidRPr="00F41F6E">
        <w:rPr>
          <w:rFonts w:ascii="標楷體" w:eastAsia="標楷體" w:hAnsi="標楷體" w:cs="Arial" w:hint="eastAsia"/>
          <w:sz w:val="28"/>
          <w:szCs w:val="28"/>
        </w:rPr>
        <w:t>(二) 複選：</w:t>
      </w:r>
      <w:r>
        <w:rPr>
          <w:rFonts w:ascii="標楷體" w:eastAsia="標楷體" w:hAnsi="標楷體" w:cs="Arial" w:hint="eastAsia"/>
          <w:sz w:val="28"/>
          <w:szCs w:val="28"/>
        </w:rPr>
        <w:t>進</w:t>
      </w:r>
      <w:r w:rsidRPr="00F41F6E">
        <w:rPr>
          <w:rFonts w:ascii="標楷體" w:eastAsia="標楷體" w:hAnsi="標楷體" w:cs="Arial" w:hint="eastAsia"/>
          <w:sz w:val="28"/>
          <w:szCs w:val="28"/>
        </w:rPr>
        <w:t>入</w:t>
      </w:r>
      <w:r>
        <w:rPr>
          <w:rFonts w:ascii="標楷體" w:eastAsia="標楷體" w:hAnsi="標楷體" w:cs="Arial" w:hint="eastAsia"/>
          <w:sz w:val="28"/>
          <w:szCs w:val="28"/>
        </w:rPr>
        <w:t>複</w:t>
      </w:r>
      <w:r w:rsidRPr="00F41F6E">
        <w:rPr>
          <w:rFonts w:ascii="標楷體" w:eastAsia="標楷體" w:hAnsi="標楷體" w:cs="Arial" w:hint="eastAsia"/>
          <w:sz w:val="28"/>
          <w:szCs w:val="28"/>
        </w:rPr>
        <w:t>選的作品，將公開上網由全校師生票選。得票最高的前十名作品及參賽同學，將公開表揚，</w:t>
      </w:r>
      <w:r w:rsidRPr="000238FB">
        <w:rPr>
          <w:rFonts w:ascii="標楷體" w:eastAsia="標楷體" w:hAnsi="標楷體" w:cs="Arial" w:hint="eastAsia"/>
          <w:sz w:val="28"/>
          <w:szCs w:val="28"/>
          <w:u w:val="single"/>
        </w:rPr>
        <w:t>作品亦會製作成書籤</w:t>
      </w:r>
      <w:r w:rsidRPr="00F41F6E">
        <w:rPr>
          <w:rFonts w:ascii="標楷體" w:eastAsia="標楷體" w:hAnsi="標楷體" w:cs="Arial" w:hint="eastAsia"/>
          <w:sz w:val="28"/>
          <w:szCs w:val="28"/>
        </w:rPr>
        <w:t>。另外，參與</w:t>
      </w:r>
      <w:r>
        <w:rPr>
          <w:rFonts w:ascii="標楷體" w:eastAsia="標楷體" w:hAnsi="標楷體" w:cs="Arial" w:hint="eastAsia"/>
          <w:sz w:val="28"/>
          <w:szCs w:val="28"/>
        </w:rPr>
        <w:t>網路</w:t>
      </w:r>
      <w:r w:rsidRPr="00F41F6E">
        <w:rPr>
          <w:rFonts w:ascii="標楷體" w:eastAsia="標楷體" w:hAnsi="標楷體" w:cs="Arial" w:hint="eastAsia"/>
          <w:sz w:val="28"/>
          <w:szCs w:val="28"/>
        </w:rPr>
        <w:t>票選的同學，均有機會參加摸彩。</w:t>
      </w:r>
    </w:p>
    <w:p w:rsidR="009A2681" w:rsidRDefault="009A2681" w:rsidP="009A2681">
      <w:pPr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肆</w:t>
      </w:r>
      <w:r w:rsidRPr="00524C0E">
        <w:rPr>
          <w:rFonts w:ascii="標楷體" w:eastAsia="標楷體" w:hAnsi="標楷體" w:cs="Arial"/>
          <w:sz w:val="28"/>
          <w:szCs w:val="28"/>
        </w:rPr>
        <w:t>、附則</w:t>
      </w:r>
      <w:r>
        <w:rPr>
          <w:rFonts w:ascii="標楷體" w:eastAsia="標楷體" w:hAnsi="標楷體" w:cs="Arial" w:hint="eastAsia"/>
          <w:sz w:val="28"/>
          <w:szCs w:val="28"/>
        </w:rPr>
        <w:t>:</w:t>
      </w:r>
    </w:p>
    <w:p w:rsidR="009A2681" w:rsidRPr="00524C0E" w:rsidRDefault="009A2681" w:rsidP="009A2681">
      <w:pPr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(一) </w:t>
      </w:r>
      <w:r w:rsidRPr="00524C0E">
        <w:rPr>
          <w:rFonts w:ascii="標楷體" w:eastAsia="標楷體" w:hAnsi="標楷體" w:cs="Arial"/>
          <w:sz w:val="28"/>
          <w:szCs w:val="28"/>
        </w:rPr>
        <w:t>得獎作品版權歸</w:t>
      </w:r>
      <w:r>
        <w:rPr>
          <w:rFonts w:ascii="標楷體" w:eastAsia="標楷體" w:hAnsi="標楷體" w:cs="Arial" w:hint="eastAsia"/>
          <w:sz w:val="28"/>
          <w:szCs w:val="28"/>
        </w:rPr>
        <w:t>圖書館</w:t>
      </w:r>
      <w:r w:rsidRPr="00524C0E">
        <w:rPr>
          <w:rFonts w:ascii="標楷體" w:eastAsia="標楷體" w:hAnsi="標楷體" w:cs="Arial"/>
          <w:sz w:val="28"/>
          <w:szCs w:val="28"/>
        </w:rPr>
        <w:t>所有，</w:t>
      </w:r>
      <w:r>
        <w:rPr>
          <w:rFonts w:ascii="標楷體" w:eastAsia="標楷體" w:hAnsi="標楷體" w:cs="Arial" w:hint="eastAsia"/>
          <w:sz w:val="28"/>
          <w:szCs w:val="28"/>
        </w:rPr>
        <w:t>圖書館</w:t>
      </w:r>
      <w:r w:rsidRPr="00524C0E">
        <w:rPr>
          <w:rFonts w:ascii="標楷體" w:eastAsia="標楷體" w:hAnsi="標楷體" w:cs="Arial"/>
          <w:sz w:val="28"/>
          <w:szCs w:val="28"/>
        </w:rPr>
        <w:t>可逕行使用於</w:t>
      </w:r>
      <w:r w:rsidRPr="00524C0E">
        <w:rPr>
          <w:rFonts w:ascii="標楷體" w:eastAsia="標楷體" w:hAnsi="標楷體" w:cs="Arial" w:hint="eastAsia"/>
          <w:sz w:val="28"/>
          <w:szCs w:val="28"/>
        </w:rPr>
        <w:t>網路</w:t>
      </w:r>
      <w:r>
        <w:rPr>
          <w:rFonts w:ascii="標楷體" w:eastAsia="標楷體" w:hAnsi="標楷體" w:cs="Arial"/>
          <w:sz w:val="28"/>
          <w:szCs w:val="28"/>
        </w:rPr>
        <w:t>宣傳</w:t>
      </w:r>
      <w:r>
        <w:rPr>
          <w:rFonts w:ascii="標楷體" w:eastAsia="標楷體" w:hAnsi="標楷體" w:cs="Arial" w:hint="eastAsia"/>
          <w:sz w:val="28"/>
          <w:szCs w:val="28"/>
        </w:rPr>
        <w:t>或自由使用</w:t>
      </w:r>
      <w:r>
        <w:rPr>
          <w:rFonts w:ascii="華康龍門石碑" w:eastAsia="華康龍門石碑" w:hAnsi="標楷體" w:cs="Arial" w:hint="eastAsia"/>
          <w:sz w:val="28"/>
          <w:szCs w:val="28"/>
        </w:rPr>
        <w:t>。</w:t>
      </w:r>
    </w:p>
    <w:p w:rsidR="009A2681" w:rsidRDefault="009A2681" w:rsidP="009A2681">
      <w:pPr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(二) </w:t>
      </w:r>
      <w:r w:rsidRPr="00524C0E">
        <w:rPr>
          <w:rFonts w:ascii="標楷體" w:eastAsia="標楷體" w:hAnsi="標楷體" w:cs="Arial"/>
          <w:sz w:val="28"/>
          <w:szCs w:val="28"/>
        </w:rPr>
        <w:t>參賽作品一律不退件（包括規格不符），</w:t>
      </w:r>
      <w:r>
        <w:rPr>
          <w:rFonts w:ascii="標楷體" w:eastAsia="標楷體" w:hAnsi="標楷體" w:cs="Arial" w:hint="eastAsia"/>
          <w:sz w:val="28"/>
          <w:szCs w:val="28"/>
        </w:rPr>
        <w:t>請同學務必自行備份留存</w:t>
      </w:r>
      <w:r w:rsidRPr="00524C0E">
        <w:rPr>
          <w:rFonts w:ascii="標楷體" w:eastAsia="標楷體" w:hAnsi="標楷體" w:cs="Arial"/>
          <w:sz w:val="28"/>
          <w:szCs w:val="28"/>
        </w:rPr>
        <w:t>。</w:t>
      </w:r>
      <w:r w:rsidRPr="00524C0E">
        <w:rPr>
          <w:rFonts w:ascii="標楷體" w:eastAsia="標楷體" w:hAnsi="標楷體" w:cs="Arial"/>
          <w:sz w:val="28"/>
          <w:szCs w:val="28"/>
        </w:rPr>
        <w:br/>
      </w:r>
      <w:r>
        <w:rPr>
          <w:rFonts w:ascii="標楷體" w:eastAsia="標楷體" w:hAnsi="標楷體" w:cs="Arial" w:hint="eastAsia"/>
          <w:sz w:val="28"/>
          <w:szCs w:val="28"/>
        </w:rPr>
        <w:t xml:space="preserve">(三) </w:t>
      </w:r>
      <w:r>
        <w:rPr>
          <w:rFonts w:ascii="標楷體" w:eastAsia="標楷體" w:hAnsi="標楷體" w:cs="Arial"/>
          <w:sz w:val="28"/>
          <w:szCs w:val="28"/>
        </w:rPr>
        <w:t>凡參賽者即視同承認</w:t>
      </w:r>
      <w:r>
        <w:rPr>
          <w:rFonts w:ascii="標楷體" w:eastAsia="標楷體" w:hAnsi="標楷體" w:cs="Arial" w:hint="eastAsia"/>
          <w:sz w:val="28"/>
          <w:szCs w:val="28"/>
        </w:rPr>
        <w:t>活動</w:t>
      </w:r>
      <w:r w:rsidRPr="00524C0E">
        <w:rPr>
          <w:rFonts w:ascii="標楷體" w:eastAsia="標楷體" w:hAnsi="標楷體" w:cs="Arial"/>
          <w:sz w:val="28"/>
          <w:szCs w:val="28"/>
        </w:rPr>
        <w:t>之各項規定，如有未盡事宜，</w:t>
      </w:r>
      <w:r>
        <w:rPr>
          <w:rFonts w:ascii="標楷體" w:eastAsia="標楷體" w:hAnsi="標楷體" w:cs="Arial" w:hint="eastAsia"/>
          <w:sz w:val="28"/>
          <w:szCs w:val="28"/>
        </w:rPr>
        <w:t>圖書館</w:t>
      </w:r>
      <w:r w:rsidRPr="00524C0E">
        <w:rPr>
          <w:rFonts w:ascii="標楷體" w:eastAsia="標楷體" w:hAnsi="標楷體" w:cs="Arial"/>
          <w:sz w:val="28"/>
          <w:szCs w:val="28"/>
        </w:rPr>
        <w:t>得隨時增訂之。</w:t>
      </w:r>
    </w:p>
    <w:p w:rsidR="009A2681" w:rsidRDefault="009A2681" w:rsidP="009A2681">
      <w:pPr>
        <w:spacing w:line="480" w:lineRule="exact"/>
        <w:rPr>
          <w:rFonts w:ascii="華康龍門石碑" w:eastAsia="華康龍門石碑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伍</w:t>
      </w:r>
      <w:r>
        <w:rPr>
          <w:rFonts w:ascii="華康龍門石碑" w:eastAsia="華康龍門石碑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實施辦法經校長核可後實施，修正時亦同</w:t>
      </w:r>
      <w:r>
        <w:rPr>
          <w:rFonts w:ascii="華康龍門石碑" w:eastAsia="華康龍門石碑" w:hAnsi="標楷體" w:cs="Arial" w:hint="eastAsia"/>
          <w:sz w:val="28"/>
          <w:szCs w:val="28"/>
        </w:rPr>
        <w:t>。</w:t>
      </w:r>
    </w:p>
    <w:p w:rsidR="009A2681" w:rsidRDefault="009A2681" w:rsidP="009A2681">
      <w:pPr>
        <w:spacing w:line="480" w:lineRule="exact"/>
        <w:rPr>
          <w:rFonts w:ascii="華康龍門石碑" w:eastAsia="華康龍門石碑" w:hAnsi="標楷體" w:cs="Arial"/>
          <w:sz w:val="28"/>
          <w:szCs w:val="28"/>
        </w:rPr>
      </w:pPr>
      <w:r>
        <w:rPr>
          <w:rFonts w:ascii="華康龍門石碑" w:eastAsia="華康龍門石碑" w:hAnsi="標楷體" w:cs="Arial" w:hint="eastAsia"/>
          <w:sz w:val="28"/>
          <w:szCs w:val="28"/>
        </w:rPr>
        <w:t>------------------------</w:t>
      </w:r>
      <w:r>
        <w:rPr>
          <w:rFonts w:ascii="華康龍門石碑" w:eastAsia="華康龍門石碑" w:hAnsi="標楷體" w:cs="Arial"/>
          <w:sz w:val="28"/>
          <w:szCs w:val="28"/>
        </w:rPr>
        <w:t>-</w:t>
      </w:r>
      <w:r w:rsidRPr="00584218">
        <w:rPr>
          <w:rFonts w:ascii="標楷體" w:eastAsia="標楷體" w:hAnsi="標楷體" w:cs="Arial" w:hint="eastAsia"/>
          <w:kern w:val="0"/>
          <w:sz w:val="36"/>
          <w:szCs w:val="28"/>
        </w:rPr>
        <w:t>沿虛線撕下繳回</w:t>
      </w:r>
      <w:r>
        <w:rPr>
          <w:rFonts w:ascii="華康龍門石碑" w:eastAsia="華康龍門石碑" w:hAnsi="標楷體" w:cs="Arial" w:hint="eastAsia"/>
          <w:sz w:val="28"/>
          <w:szCs w:val="28"/>
        </w:rPr>
        <w:t>-------------------------------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91"/>
        <w:gridCol w:w="916"/>
        <w:gridCol w:w="1926"/>
        <w:gridCol w:w="1090"/>
        <w:gridCol w:w="2091"/>
        <w:gridCol w:w="1016"/>
        <w:gridCol w:w="1926"/>
      </w:tblGrid>
      <w:tr w:rsidR="009A2681" w:rsidTr="00940238">
        <w:trPr>
          <w:trHeight w:val="614"/>
        </w:trPr>
        <w:tc>
          <w:tcPr>
            <w:tcW w:w="5000" w:type="pct"/>
            <w:gridSpan w:val="7"/>
          </w:tcPr>
          <w:p w:rsidR="009A2681" w:rsidRPr="00A16B03" w:rsidRDefault="009A2681" w:rsidP="00940238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16B03">
              <w:rPr>
                <w:rFonts w:ascii="標楷體" w:eastAsia="標楷體" w:hAnsi="標楷體" w:cs="Arial" w:hint="eastAsia"/>
                <w:sz w:val="32"/>
                <w:szCs w:val="32"/>
              </w:rPr>
              <w:t>榕城閱讀好風景攝影暨票選活動報名表</w:t>
            </w:r>
          </w:p>
        </w:tc>
      </w:tr>
      <w:tr w:rsidR="009A2681" w:rsidTr="00940238">
        <w:trPr>
          <w:trHeight w:val="614"/>
        </w:trPr>
        <w:tc>
          <w:tcPr>
            <w:tcW w:w="713" w:type="pct"/>
            <w:tcBorders>
              <w:right w:val="double" w:sz="4" w:space="0" w:color="auto"/>
            </w:tcBorders>
            <w:vAlign w:val="center"/>
          </w:tcPr>
          <w:p w:rsidR="009A2681" w:rsidRPr="00584218" w:rsidRDefault="009A2681" w:rsidP="00940238">
            <w:pPr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584218">
              <w:rPr>
                <w:rFonts w:eastAsia="標楷體" w:hint="eastAsia"/>
                <w:color w:val="000000" w:themeColor="text1"/>
                <w:sz w:val="28"/>
                <w:szCs w:val="24"/>
              </w:rPr>
              <w:t>班級</w:t>
            </w:r>
          </w:p>
        </w:tc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81" w:rsidRPr="00584218" w:rsidRDefault="009A2681" w:rsidP="00940238">
            <w:pPr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584218">
              <w:rPr>
                <w:rFonts w:eastAsia="標楷體" w:hint="eastAsia"/>
                <w:color w:val="000000" w:themeColor="text1"/>
                <w:sz w:val="28"/>
                <w:szCs w:val="24"/>
              </w:rPr>
              <w:t>座號</w:t>
            </w:r>
          </w:p>
        </w:tc>
        <w:tc>
          <w:tcPr>
            <w:tcW w:w="9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681" w:rsidRPr="00584218" w:rsidRDefault="009A2681" w:rsidP="00940238">
            <w:pPr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584218">
              <w:rPr>
                <w:rFonts w:eastAsia="標楷體" w:hint="eastAsia"/>
                <w:color w:val="000000" w:themeColor="text1"/>
                <w:sz w:val="28"/>
                <w:szCs w:val="24"/>
              </w:rPr>
              <w:t>姓名</w:t>
            </w:r>
          </w:p>
        </w:tc>
        <w:tc>
          <w:tcPr>
            <w:tcW w:w="52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A2681" w:rsidRPr="00584218" w:rsidRDefault="009A2681" w:rsidP="00940238">
            <w:pPr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584218">
              <w:rPr>
                <w:rFonts w:eastAsia="標楷體" w:hint="eastAsia"/>
                <w:color w:val="000000" w:themeColor="text1"/>
                <w:sz w:val="28"/>
                <w:szCs w:val="24"/>
              </w:rPr>
              <w:t>座號</w:t>
            </w:r>
          </w:p>
        </w:tc>
        <w:tc>
          <w:tcPr>
            <w:tcW w:w="10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A2681" w:rsidRPr="00584218" w:rsidRDefault="009A2681" w:rsidP="00940238">
            <w:pPr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584218">
              <w:rPr>
                <w:rFonts w:eastAsia="標楷體" w:hint="eastAsia"/>
                <w:color w:val="000000" w:themeColor="text1"/>
                <w:sz w:val="28"/>
                <w:szCs w:val="24"/>
              </w:rPr>
              <w:t>姓名</w:t>
            </w:r>
          </w:p>
        </w:tc>
        <w:tc>
          <w:tcPr>
            <w:tcW w:w="48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A2681" w:rsidRPr="00584218" w:rsidRDefault="009A2681" w:rsidP="00940238">
            <w:pPr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584218">
              <w:rPr>
                <w:rFonts w:eastAsia="標楷體" w:hint="eastAsia"/>
                <w:color w:val="000000" w:themeColor="text1"/>
                <w:sz w:val="28"/>
                <w:szCs w:val="24"/>
              </w:rPr>
              <w:t>座號</w:t>
            </w:r>
          </w:p>
        </w:tc>
        <w:tc>
          <w:tcPr>
            <w:tcW w:w="92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A2681" w:rsidRPr="00584218" w:rsidRDefault="009A2681" w:rsidP="00940238">
            <w:pPr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584218">
              <w:rPr>
                <w:rFonts w:eastAsia="標楷體" w:hint="eastAsia"/>
                <w:color w:val="000000" w:themeColor="text1"/>
                <w:sz w:val="28"/>
                <w:szCs w:val="24"/>
              </w:rPr>
              <w:t>姓名</w:t>
            </w:r>
          </w:p>
        </w:tc>
      </w:tr>
      <w:tr w:rsidR="009A2681" w:rsidTr="00940238">
        <w:trPr>
          <w:trHeight w:val="428"/>
        </w:trPr>
        <w:tc>
          <w:tcPr>
            <w:tcW w:w="713" w:type="pct"/>
            <w:vMerge w:val="restart"/>
            <w:tcBorders>
              <w:right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1000" w:type="pct"/>
            <w:tcBorders>
              <w:right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486" w:type="pct"/>
            <w:tcBorders>
              <w:left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21" w:type="pct"/>
            <w:tcBorders>
              <w:right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</w:tr>
      <w:tr w:rsidR="009A2681" w:rsidTr="00940238">
        <w:trPr>
          <w:trHeight w:val="300"/>
        </w:trPr>
        <w:tc>
          <w:tcPr>
            <w:tcW w:w="713" w:type="pct"/>
            <w:vMerge/>
            <w:tcBorders>
              <w:right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1000" w:type="pct"/>
            <w:tcBorders>
              <w:right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486" w:type="pct"/>
            <w:tcBorders>
              <w:left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21" w:type="pct"/>
            <w:tcBorders>
              <w:right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</w:tr>
      <w:tr w:rsidR="009A2681" w:rsidTr="00940238">
        <w:trPr>
          <w:trHeight w:val="252"/>
        </w:trPr>
        <w:tc>
          <w:tcPr>
            <w:tcW w:w="713" w:type="pct"/>
            <w:vMerge/>
            <w:tcBorders>
              <w:right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2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100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48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2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A2681" w:rsidRPr="00834397" w:rsidRDefault="009A2681" w:rsidP="0094023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</w:tr>
      <w:tr w:rsidR="009A2681" w:rsidRPr="00584218" w:rsidTr="00940238">
        <w:trPr>
          <w:trHeight w:val="2059"/>
        </w:trPr>
        <w:tc>
          <w:tcPr>
            <w:tcW w:w="713" w:type="pct"/>
            <w:vAlign w:val="center"/>
          </w:tcPr>
          <w:p w:rsidR="009A2681" w:rsidRPr="00834397" w:rsidRDefault="009A2681" w:rsidP="0094023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834397">
              <w:rPr>
                <w:rFonts w:eastAsia="標楷體" w:hint="eastAsia"/>
                <w:color w:val="000000" w:themeColor="text1"/>
                <w:sz w:val="28"/>
                <w:szCs w:val="24"/>
              </w:rPr>
              <w:t>注意事項</w:t>
            </w:r>
          </w:p>
        </w:tc>
        <w:tc>
          <w:tcPr>
            <w:tcW w:w="4287" w:type="pct"/>
            <w:gridSpan w:val="6"/>
            <w:vAlign w:val="center"/>
          </w:tcPr>
          <w:p w:rsidR="009A2681" w:rsidRPr="000F6B50" w:rsidRDefault="009A2681" w:rsidP="00940238">
            <w:pPr>
              <w:spacing w:line="360" w:lineRule="exact"/>
              <w:rPr>
                <w:rFonts w:eastAsia="標楷體"/>
                <w:color w:val="000000" w:themeColor="text1"/>
                <w:sz w:val="22"/>
                <w:szCs w:val="24"/>
              </w:rPr>
            </w:pP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 xml:space="preserve">1. 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報名表請於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105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年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12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 w:val="22"/>
                <w:szCs w:val="24"/>
              </w:rPr>
              <w:t>7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日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 w:val="22"/>
                <w:szCs w:val="24"/>
              </w:rPr>
              <w:t>三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)</w:t>
            </w:r>
            <w:r w:rsidRPr="000F6B50">
              <w:rPr>
                <w:rFonts w:eastAsia="標楷體"/>
                <w:color w:val="000000" w:themeColor="text1"/>
                <w:sz w:val="22"/>
                <w:szCs w:val="24"/>
              </w:rPr>
              <w:t>17:10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前繳至圖書館</w:t>
            </w:r>
            <w:r w:rsidRPr="000F6B50">
              <w:rPr>
                <w:rFonts w:ascii="華康龍門石碑" w:eastAsia="華康龍門石碑" w:hint="eastAsia"/>
                <w:color w:val="000000" w:themeColor="text1"/>
                <w:sz w:val="22"/>
                <w:szCs w:val="24"/>
              </w:rPr>
              <w:t>。</w:t>
            </w:r>
          </w:p>
          <w:p w:rsidR="009A2681" w:rsidRPr="000F6B50" w:rsidRDefault="009A2681" w:rsidP="00940238">
            <w:pPr>
              <w:spacing w:line="360" w:lineRule="exact"/>
              <w:rPr>
                <w:rFonts w:eastAsia="標楷體"/>
                <w:color w:val="000000" w:themeColor="text1"/>
                <w:sz w:val="22"/>
                <w:szCs w:val="24"/>
              </w:rPr>
            </w:pP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 xml:space="preserve">2. 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攝影作品請務必於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105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年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12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月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5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日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(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一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)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至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12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月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16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日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(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五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)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上傳至雲端學習平台。</w:t>
            </w:r>
          </w:p>
          <w:p w:rsidR="009A2681" w:rsidRDefault="009A2681" w:rsidP="00940238">
            <w:pPr>
              <w:spacing w:line="360" w:lineRule="exact"/>
              <w:rPr>
                <w:rFonts w:eastAsia="標楷體"/>
                <w:color w:val="000000" w:themeColor="text1"/>
                <w:sz w:val="22"/>
                <w:szCs w:val="24"/>
              </w:rPr>
            </w:pP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 xml:space="preserve">3. </w:t>
            </w:r>
            <w:r w:rsidRPr="000F6B50">
              <w:rPr>
                <w:rFonts w:eastAsia="標楷體" w:hint="eastAsia"/>
                <w:color w:val="000000" w:themeColor="text1"/>
                <w:sz w:val="22"/>
                <w:szCs w:val="24"/>
              </w:rPr>
              <w:t>若報名表不敷使用，請自行影印或至圖書館領取。</w:t>
            </w:r>
          </w:p>
          <w:p w:rsidR="009A2681" w:rsidRDefault="009A2681" w:rsidP="00940238">
            <w:pPr>
              <w:spacing w:line="360" w:lineRule="exact"/>
              <w:rPr>
                <w:rFonts w:eastAsia="標楷體"/>
                <w:color w:val="000000" w:themeColor="text1"/>
                <w:sz w:val="22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4"/>
              </w:rPr>
              <w:t xml:space="preserve">4. </w:t>
            </w:r>
            <w:r>
              <w:rPr>
                <w:rFonts w:eastAsia="標楷體" w:hint="eastAsia"/>
                <w:color w:val="000000" w:themeColor="text1"/>
                <w:sz w:val="22"/>
                <w:szCs w:val="24"/>
              </w:rPr>
              <w:t>如有任何問題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，</w:t>
            </w:r>
            <w:r>
              <w:rPr>
                <w:rFonts w:eastAsia="標楷體" w:hint="eastAsia"/>
                <w:color w:val="000000" w:themeColor="text1"/>
                <w:sz w:val="22"/>
                <w:szCs w:val="24"/>
              </w:rPr>
              <w:t>請洽圖書館</w:t>
            </w:r>
            <w:r>
              <w:rPr>
                <w:rFonts w:eastAsia="標楷體" w:hint="eastAsia"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2"/>
                <w:szCs w:val="24"/>
              </w:rPr>
              <w:t>服務推廣組組長方毓聖</w:t>
            </w:r>
            <w:r>
              <w:rPr>
                <w:rFonts w:eastAsia="標楷體" w:hint="eastAsia"/>
                <w:color w:val="000000" w:themeColor="text1"/>
                <w:sz w:val="22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 w:val="22"/>
                <w:szCs w:val="24"/>
              </w:rPr>
              <w:t>分機</w:t>
            </w:r>
            <w:r>
              <w:rPr>
                <w:rFonts w:eastAsia="標楷體" w:hint="eastAsia"/>
                <w:color w:val="000000" w:themeColor="text1"/>
                <w:sz w:val="22"/>
                <w:szCs w:val="24"/>
              </w:rPr>
              <w:t>:152)</w:t>
            </w:r>
          </w:p>
          <w:p w:rsidR="009A2681" w:rsidRPr="00834397" w:rsidRDefault="009A2681" w:rsidP="00940238">
            <w:pPr>
              <w:spacing w:line="640" w:lineRule="exact"/>
              <w:rPr>
                <w:rFonts w:eastAsia="標楷體"/>
                <w:color w:val="000000" w:themeColor="text1"/>
                <w:sz w:val="28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4"/>
              </w:rPr>
              <w:t xml:space="preserve">                                         </w:t>
            </w:r>
            <w:r w:rsidRPr="003879E4">
              <w:rPr>
                <w:rFonts w:eastAsia="標楷體" w:hint="eastAsia"/>
                <w:color w:val="000000" w:themeColor="text1"/>
                <w:sz w:val="28"/>
                <w:szCs w:val="24"/>
              </w:rPr>
              <w:t>導師簽名</w:t>
            </w:r>
            <w:r>
              <w:rPr>
                <w:rFonts w:eastAsia="標楷體" w:hint="eastAsia"/>
                <w:color w:val="000000" w:themeColor="text1"/>
                <w:sz w:val="22"/>
                <w:szCs w:val="24"/>
              </w:rPr>
              <w:t xml:space="preserve">: </w:t>
            </w:r>
            <w:r>
              <w:rPr>
                <w:rFonts w:eastAsia="標楷體" w:hint="eastAsia"/>
                <w:color w:val="000000" w:themeColor="text1"/>
                <w:sz w:val="22"/>
                <w:szCs w:val="24"/>
                <w:u w:val="single"/>
              </w:rPr>
              <w:t xml:space="preserve">                        </w:t>
            </w:r>
          </w:p>
        </w:tc>
      </w:tr>
    </w:tbl>
    <w:p w:rsidR="008C2702" w:rsidRDefault="008C2702">
      <w:pPr>
        <w:rPr>
          <w:rFonts w:hint="eastAsia"/>
        </w:rPr>
      </w:pPr>
    </w:p>
    <w:sectPr w:rsidR="008C2702" w:rsidSect="000271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龍門石碑">
    <w:altName w:val="Arial Unicode MS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81"/>
    <w:rsid w:val="008C2702"/>
    <w:rsid w:val="009A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DF3E6-F047-481E-A454-B70FBC56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6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681"/>
    <w:pPr>
      <w:ind w:leftChars="200" w:left="480"/>
    </w:pPr>
  </w:style>
  <w:style w:type="table" w:styleId="a4">
    <w:name w:val="Table Grid"/>
    <w:basedOn w:val="a1"/>
    <w:rsid w:val="009A268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2016-12-01T06:34:00Z</dcterms:created>
  <dcterms:modified xsi:type="dcterms:W3CDTF">2016-12-01T06:37:00Z</dcterms:modified>
</cp:coreProperties>
</file>